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11" w:rsidRPr="00130C11" w:rsidRDefault="00130C11" w:rsidP="00130C11">
      <w:pPr>
        <w:pStyle w:val="Default"/>
        <w:jc w:val="both"/>
      </w:pPr>
    </w:p>
    <w:p w:rsidR="00130C11" w:rsidRPr="00130C11" w:rsidRDefault="00130C11" w:rsidP="00130C11">
      <w:pPr>
        <w:pStyle w:val="Default"/>
        <w:jc w:val="center"/>
      </w:pPr>
      <w:r w:rsidRPr="00130C11">
        <w:rPr>
          <w:b/>
          <w:bCs/>
        </w:rPr>
        <w:t>Аннотация</w:t>
      </w:r>
    </w:p>
    <w:p w:rsidR="00130C11" w:rsidRPr="00130C11" w:rsidRDefault="00130C11" w:rsidP="00130C11">
      <w:pPr>
        <w:pStyle w:val="Default"/>
        <w:jc w:val="center"/>
      </w:pPr>
      <w:r w:rsidRPr="00130C11">
        <w:rPr>
          <w:b/>
          <w:bCs/>
        </w:rPr>
        <w:t>к рабочей программе по истории</w:t>
      </w:r>
    </w:p>
    <w:p w:rsidR="00130C11" w:rsidRPr="00130C11" w:rsidRDefault="00130C11" w:rsidP="00130C11">
      <w:pPr>
        <w:pStyle w:val="Default"/>
        <w:jc w:val="center"/>
      </w:pPr>
      <w:r w:rsidRPr="00130C11">
        <w:rPr>
          <w:b/>
          <w:bCs/>
        </w:rPr>
        <w:t>5 – 6 класс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>Рабочая программа учебного курса «История» разработана на основе федерального государственного образовательного стандарта основного об</w:t>
      </w:r>
      <w:r>
        <w:t xml:space="preserve">щего образования, ООП ООО МБОУ </w:t>
      </w:r>
      <w:proofErr w:type="spellStart"/>
      <w:r w:rsidR="00F13616">
        <w:t>Белоозерской</w:t>
      </w:r>
      <w:proofErr w:type="spellEnd"/>
      <w:r w:rsidR="00F13616">
        <w:t xml:space="preserve"> ООШ № 9</w:t>
      </w:r>
      <w:bookmarkStart w:id="0" w:name="_GoBack"/>
      <w:bookmarkEnd w:id="0"/>
      <w:r w:rsidRPr="00130C11">
        <w:t xml:space="preserve">, Примерной программы основного общего образования по истории, </w:t>
      </w:r>
      <w:r w:rsidRPr="00130C11">
        <w:rPr>
          <w:i/>
          <w:iCs/>
        </w:rPr>
        <w:t xml:space="preserve">с учетом авторских программ: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rPr>
          <w:i/>
          <w:iCs/>
        </w:rPr>
        <w:t xml:space="preserve">А. А. </w:t>
      </w:r>
      <w:proofErr w:type="spellStart"/>
      <w:r w:rsidRPr="00130C11">
        <w:rPr>
          <w:i/>
          <w:iCs/>
        </w:rPr>
        <w:t>Вигасина</w:t>
      </w:r>
      <w:proofErr w:type="spellEnd"/>
      <w:r w:rsidRPr="00130C11">
        <w:rPr>
          <w:i/>
          <w:iCs/>
        </w:rPr>
        <w:t xml:space="preserve">, Г. И. </w:t>
      </w:r>
      <w:proofErr w:type="spellStart"/>
      <w:r w:rsidRPr="00130C11">
        <w:rPr>
          <w:i/>
          <w:iCs/>
        </w:rPr>
        <w:t>Годера</w:t>
      </w:r>
      <w:proofErr w:type="spellEnd"/>
      <w:r w:rsidRPr="00130C11">
        <w:rPr>
          <w:i/>
          <w:iCs/>
        </w:rPr>
        <w:t xml:space="preserve">, И. С. Свенцицкой «История Древнего мира» (5 класс)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rPr>
          <w:i/>
          <w:iCs/>
        </w:rPr>
        <w:t xml:space="preserve">Н. И. Шевченко «История Средних веков» (6 класс) </w:t>
      </w:r>
    </w:p>
    <w:p w:rsidR="00130C11" w:rsidRPr="00130C11" w:rsidRDefault="00130C11" w:rsidP="00130C11">
      <w:pPr>
        <w:pStyle w:val="Default"/>
        <w:jc w:val="both"/>
      </w:pPr>
      <w:r w:rsidRPr="00130C11">
        <w:rPr>
          <w:i/>
          <w:iCs/>
        </w:rPr>
        <w:t xml:space="preserve">А. А. Данилова, О. Н. Журавлевой, И. Е. Барыкиной «История России». </w:t>
      </w:r>
    </w:p>
    <w:p w:rsidR="00130C11" w:rsidRPr="00130C11" w:rsidRDefault="00130C11" w:rsidP="00130C11">
      <w:pPr>
        <w:pStyle w:val="Default"/>
        <w:jc w:val="both"/>
      </w:pPr>
    </w:p>
    <w:p w:rsidR="00130C11" w:rsidRPr="00130C11" w:rsidRDefault="00130C11" w:rsidP="00130C11">
      <w:pPr>
        <w:pStyle w:val="Default"/>
        <w:ind w:firstLine="708"/>
        <w:jc w:val="both"/>
      </w:pPr>
      <w:proofErr w:type="gramStart"/>
      <w:r w:rsidRPr="00130C11">
        <w:rPr>
          <w:b/>
          <w:bCs/>
        </w:rPr>
        <w:t xml:space="preserve">Целью школьного исторического образования </w:t>
      </w:r>
      <w:r w:rsidRPr="00130C11">
        <w:t xml:space="preserve">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130C11">
        <w:rPr>
          <w:b/>
          <w:bCs/>
        </w:rPr>
        <w:t>задачи изучения истории в школе</w:t>
      </w:r>
      <w:r w:rsidRPr="00130C11">
        <w:t xml:space="preserve">: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t xml:space="preserve">формирование у молодого поколения ориентиров для гражданской, </w:t>
      </w:r>
      <w:proofErr w:type="spellStart"/>
      <w:r w:rsidRPr="00130C11">
        <w:t>этнонациональной</w:t>
      </w:r>
      <w:proofErr w:type="spellEnd"/>
      <w:r w:rsidRPr="00130C11">
        <w:t xml:space="preserve">, социальной, культурной самоидентификации в окружающем мире;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</w:t>
      </w:r>
      <w:proofErr w:type="gramStart"/>
      <w:r w:rsidRPr="00130C11">
        <w:t>во</w:t>
      </w:r>
      <w:proofErr w:type="gramEnd"/>
      <w:r w:rsidRPr="00130C11">
        <w:t xml:space="preserve"> всемирно-историческом </w:t>
      </w:r>
      <w:proofErr w:type="gramStart"/>
      <w:r w:rsidRPr="00130C11">
        <w:t>процессе</w:t>
      </w:r>
      <w:proofErr w:type="gramEnd"/>
      <w:r w:rsidRPr="00130C11">
        <w:t xml:space="preserve">;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130C11" w:rsidRPr="00130C11" w:rsidRDefault="00130C11" w:rsidP="00130C11">
      <w:pPr>
        <w:pStyle w:val="Default"/>
        <w:spacing w:after="55"/>
        <w:jc w:val="both"/>
      </w:pPr>
      <w:r w:rsidRPr="00130C11"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130C11" w:rsidRPr="00130C11" w:rsidRDefault="00130C11" w:rsidP="00130C11">
      <w:pPr>
        <w:pStyle w:val="Default"/>
        <w:jc w:val="both"/>
      </w:pPr>
      <w:r w:rsidRPr="00130C11"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130C11">
        <w:t>полиэтничном</w:t>
      </w:r>
      <w:proofErr w:type="spellEnd"/>
      <w:r w:rsidRPr="00130C11">
        <w:t xml:space="preserve"> и многоконфессиональном обществе. </w:t>
      </w:r>
    </w:p>
    <w:p w:rsidR="00130C11" w:rsidRPr="00130C11" w:rsidRDefault="00130C11" w:rsidP="00130C11">
      <w:pPr>
        <w:pStyle w:val="Default"/>
        <w:jc w:val="both"/>
      </w:pP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 xml:space="preserve">Структурно предмет «История» включает учебные курсы по всеобщей истории и истории России. 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 xml:space="preserve">Знакомство обучающихся при получении основного общего образования с предметом «История» начинается с курса </w:t>
      </w:r>
      <w:r w:rsidRPr="00130C11">
        <w:rPr>
          <w:b/>
          <w:bCs/>
        </w:rPr>
        <w:t>всеобщей истории</w:t>
      </w:r>
      <w:r w:rsidRPr="00130C11">
        <w:t xml:space="preserve">. 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 xml:space="preserve">Курс </w:t>
      </w:r>
      <w:r w:rsidRPr="00130C11">
        <w:rPr>
          <w:b/>
          <w:bCs/>
        </w:rPr>
        <w:t xml:space="preserve">отечественной истории </w:t>
      </w:r>
      <w:r w:rsidRPr="00130C11">
        <w:t xml:space="preserve">является важнейшим слагаемым предмета «История». 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rPr>
          <w:b/>
          <w:bCs/>
        </w:rPr>
        <w:t xml:space="preserve">Патриотическая основа </w:t>
      </w:r>
      <w:r w:rsidRPr="00130C11">
        <w:t xml:space="preserve">исторического образования имеет цель воспитать у молодого поколения гордость за свою страну, осознание ее роли в мировой истории. 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lastRenderedPageBreak/>
        <w:t xml:space="preserve">Одной из главных задач школьного курса истории является </w:t>
      </w:r>
      <w:r w:rsidRPr="00130C11">
        <w:rPr>
          <w:b/>
          <w:bCs/>
        </w:rPr>
        <w:t>формирование гражданской общероссийской идентичности</w:t>
      </w:r>
      <w:r w:rsidRPr="00130C11">
        <w:t xml:space="preserve">, при этом необходимо сделать акцент на идее гражданственности, прежде всего при решении проблемы взаимодействия государства и общества. </w:t>
      </w:r>
    </w:p>
    <w:p w:rsidR="00130C11" w:rsidRPr="00130C11" w:rsidRDefault="00130C11" w:rsidP="00130C11">
      <w:pPr>
        <w:pStyle w:val="Default"/>
        <w:ind w:firstLine="708"/>
        <w:jc w:val="both"/>
      </w:pPr>
      <w:r w:rsidRPr="00130C11">
        <w:t xml:space="preserve">Рабочая программа ориентирована на использование учебников: </w:t>
      </w:r>
    </w:p>
    <w:p w:rsidR="00130C11" w:rsidRPr="00130C11" w:rsidRDefault="00130C11" w:rsidP="00130C11">
      <w:pPr>
        <w:pStyle w:val="Default"/>
        <w:jc w:val="both"/>
      </w:pPr>
      <w:r w:rsidRPr="00130C11">
        <w:t xml:space="preserve">А. А. </w:t>
      </w:r>
      <w:proofErr w:type="spellStart"/>
      <w:r w:rsidRPr="00130C11">
        <w:t>Вигасин</w:t>
      </w:r>
      <w:proofErr w:type="spellEnd"/>
      <w:r w:rsidRPr="00130C11">
        <w:t xml:space="preserve">, Г. И. </w:t>
      </w:r>
      <w:proofErr w:type="spellStart"/>
      <w:r w:rsidRPr="00130C11">
        <w:t>Годер</w:t>
      </w:r>
      <w:proofErr w:type="spellEnd"/>
      <w:r w:rsidRPr="00130C11">
        <w:t xml:space="preserve">, И. С. Свенцицкая. Всеобщая история. История Древнего мира. 5 класс. М.: Просвещение. 2013. </w:t>
      </w:r>
    </w:p>
    <w:p w:rsidR="00130C11" w:rsidRPr="00130C11" w:rsidRDefault="00130C11" w:rsidP="00130C11">
      <w:pPr>
        <w:pStyle w:val="Default"/>
        <w:jc w:val="both"/>
      </w:pPr>
      <w:r w:rsidRPr="00130C11">
        <w:t xml:space="preserve">Е. В. </w:t>
      </w:r>
      <w:proofErr w:type="spellStart"/>
      <w:r w:rsidRPr="00130C11">
        <w:t>Агибалова</w:t>
      </w:r>
      <w:proofErr w:type="spellEnd"/>
      <w:r w:rsidRPr="00130C11">
        <w:t xml:space="preserve">, Г. М. Донской, под редакцией д-ра ист. наук А. А. Сванидзе. Всеобщая история. История Средних веков. 6 класс. М.: Просвещение, 2012. </w:t>
      </w:r>
    </w:p>
    <w:p w:rsidR="00130C11" w:rsidRPr="00130C11" w:rsidRDefault="00130C11" w:rsidP="00130C11">
      <w:pPr>
        <w:pStyle w:val="Default"/>
        <w:jc w:val="both"/>
      </w:pPr>
      <w:r w:rsidRPr="00130C11">
        <w:t xml:space="preserve">Арсентьев Н.М., Данилов А.А., Стефанович П. С., Токарева А.Я. История России. 6 класс. М.: Просвещение, 2016. </w:t>
      </w:r>
    </w:p>
    <w:p w:rsidR="00D30639" w:rsidRDefault="00130C11" w:rsidP="00130C11">
      <w:pPr>
        <w:jc w:val="both"/>
        <w:rPr>
          <w:rFonts w:ascii="Times New Roman" w:hAnsi="Times New Roman" w:cs="Times New Roman"/>
          <w:sz w:val="24"/>
          <w:szCs w:val="24"/>
        </w:rPr>
      </w:pPr>
      <w:r w:rsidRPr="00130C11">
        <w:rPr>
          <w:rFonts w:ascii="Times New Roman" w:hAnsi="Times New Roman" w:cs="Times New Roman"/>
          <w:sz w:val="24"/>
          <w:szCs w:val="24"/>
        </w:rPr>
        <w:t>Форма промежуточной аттестации — тестирование или защита учебных проектов.</w:t>
      </w:r>
    </w:p>
    <w:p w:rsidR="00130C11" w:rsidRDefault="00130C11" w:rsidP="00130C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0C11" w:rsidRPr="00130C11" w:rsidRDefault="00130C11" w:rsidP="00130C1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30C11" w:rsidRPr="00130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58"/>
    <w:rsid w:val="00130C11"/>
    <w:rsid w:val="00BF3558"/>
    <w:rsid w:val="00D30639"/>
    <w:rsid w:val="00F1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C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C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2017-09-28T14:08:00Z</dcterms:created>
  <dcterms:modified xsi:type="dcterms:W3CDTF">2017-11-17T02:53:00Z</dcterms:modified>
</cp:coreProperties>
</file>